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DB" w:rsidRPr="00132BDB" w:rsidRDefault="00132BDB" w:rsidP="00132B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B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Грипп - тяжелая вирусная инфекция</w:t>
      </w:r>
    </w:p>
    <w:p w:rsidR="00132BDB" w:rsidRPr="00132BDB" w:rsidRDefault="00132BDB" w:rsidP="00132B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B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Грипп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это тяжелая вирусная инфекция, которая поражает мужчин, женщин и детей всех возрастов и национальностей. Заболевание гриппом сопровождает высокая смертность, особенно у маленьких детей и пожилых людей. Эпидемии гриппа случаются каждый год обычно в холодное время года и поражают до 15% населения Земного шара. В России ежегодно регистрируют от 27,3 до 41,2 млн. заболевших гриппов и другими ОРВИ.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Грипп и ОРЗ постепенно подрывают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сердечно-сосудистую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систему, сокращая на несколько лет среднюю продолжительность жизни человека. При тяжелом течении гриппа часто возникают необратимые поражения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сердечно-сосудистой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системы, дыхательных органов, центральной нервной системы, провоцирующие заболевания сердца и сосудов, пневмонии,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трахеобронхиты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менингоэнцефалиты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заражаются гриппом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Грипп вызывается непосредственно вирусом гриппа (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Myxovirus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influenzae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), относящимся к семейству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ортомиксовирусов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Резервуаром вируса как правило является больной человек. Последние вспышки гриппа (например, в Гонконге) дают основания предполагать, что возможна передача вируса типа А от животного к человеку.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Гриппом болеют люди любого возраста во всем мире, но наибольшее количество заболеваний наблюдается у детей в возрасте от 1 до 14 лет (37%), что в четыре раза выше, чем у пожилых (10%).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Передача инфекции осуществляется воздушно-капельным путем. Вирус со слизистых дыхательных путей при дыхании, чихании, кашле, разговоре выделяется в огромной концентрации и может находиться во взвешенном состоянии несколько минут. Также существует вероятность передачи инфекции через предметы обихода, соски, игрушки, белье, посуду.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На короткий промежуток времени вокруг больного образуется зараженная зона с максимальной концентрацией аэрозольных частиц. Дальность их рассеивания обычно не превышает 2-3 м.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Патогенез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После заражения вирусные частицы задерживаются на эпителии дыхательных путей. Обычно клетки слизистой оболочки носа, горла и респираторного тракта "выметают" вирусов, таким образом предотвращая инфекцию. Однако в некоторых случаях, частицы вируса попадают прямо в альвеолы, обходя первичные защитные механизмы организма.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дыхательных путях вирусы прикрепляются к клетке при помощи гемагглютинина. Фермент нейраминидаза разрушают клеточную мембрану слизистой и вирус проникает внутрь клетки путем клеточного включения. Затем вирусная РНК проникает в клеточное ядро. В результате, в клетке нарушаются процессы жизнедеятельности и она сама, используя собственные ресурсы, начинает производить вирусные белки. Одновременно происходит репликация вирусной РНК и сборка вирусных частиц. Новые вирусы высвобождаются (одновременно происходит разрушение клетки, ее лизис) и поражают другие клетки.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Размножение вирусов протекает с исключительно высокой скоростью, что объясняет столь короткий инкубационный период -1-2 суток. В дальнейшем вирус попадает в кровь и 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разносится по всему организму.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Вирус гриппа поражает эндотелий капилляров, что приводит к повышенной проницаемости сосудов, кровоизлияниям и дополнительному повреждению ткани. Вирус, попадая в кровь, вызывает угнетение кроветворения и иммунной системы, развивается лейкопения и другие осложнения.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процессе своей жизнедеятельности вирус гриппа поражает мерцательный эпителий респираторного тракта. Физиологической функцией мерцательного эпителия является очищение дыхательных путей от пыли, бактерий и т.д.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Если мерцательный эпителий разрушается, он уже не может в полной мере выполнять свои функции, и бактерии с большей легкостью проникают в легкие. Таким образом появляется опасность развития бактериальной суперинфекции (например, пневмонии и бронхита).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Симптомы гриппа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Грипп - острое высоко контагиозное (заразное) заболевание, которое отличается резким токсикозом, умеренными катаральными явлениями с наиболее интенсивным поражением трахеи и крупных бронхов.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Клиника гриппа и острых респираторных заболеваний, вызываемых различными вирусами, из-за сочетания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общетоксических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симптомов и поражения дыхательных путей, имеет много сходных черт.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Грипп начинается остро. Инкубационный период, как правило, длится 1-2 дня, но может продолжаться до 5 дней.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Затем начинается период острых клинических проявлений. Тяжесть болезни зависит от многих факторов: общего состояния здоровья, возраста, от того, контактировал ли больной с данным типом вируса ранее. В зависимости от этого у больного может развиться одна из 4-х форм гриппа: легкая, среднетяжелая, тяжелая и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гипертоксическая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Симптомы и их сила зависят от тяжести заболевания.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случае легкой (включая стертые и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субклинические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формы гриппа, температура тела может оставаться нормальной или повышаться не выше 38°С, симптомы инфекционного токсикоза слабо выражены или отсутствуют.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случае среднетяжелой (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манифестной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формы гриппа температура повышается до 38,5-39,5°С и отмечаются классические симптомы заболевания: интоксикация ( потоотделение, слабость, светобоязнь, суставные и мышечные боли, головная боль) ; катаральные симптомы ( гиперемия задней стенки глотки и конъюнктив); респираторные симптомы ( кашель, насморк, боли за грудиной, возможно вовлечение в процесс легких с развитием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гемморрагической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пневмонии); абдоминальный синдром ( боль в животе, понос).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При развитии тяжелой формы гриппа температура тела поднимается до 40-40,5°С. В дополнение к симптомам, характерным для среднетяжелой формы гриппа появляются признаки энцефалопатии (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психотические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состояния, судорожные припадки, галлюцинации), сосудистые расстройства (носовые кровотечения, точечные геморрагии на мягком небе) и рвота.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При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гипертоксической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форме гриппа возникает серьезная опасность летального исхода, особенно для больных из группы риска. Эта форма гриппа включает в себя (помимо вышеперечисленных) следующие проявления: лихорадка, явления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менингизма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энцефалопатия, возникновение отечного геморрагического синдрома, развитие в различной степени выраженности дыхательной недостаточности, вплоть до отека легких (геморрагическая 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пневмония), а также отека мозга у отдельных больных.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Если грипп протекает без осложнений, лихорадочный период продолжается 2-4 дня и болезнь заканчивается в течение 5-10 дней. Возможны повторные подъемы температуры тела, однако они обычно обусловлены наслоением бактериальной флоры или другой вирусной респираторной инфекции. После перенесенного гриппа в течение 2-3 недель могут сохраняться явления постинфекционной астении: утомляемость, слабость, головная боль, раздражительность, бессонница и др.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Осложнения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Наиболее частым осложнением гриппа является пневмония, причем, как правило, это вторичная бактериальная инфекция. Более редко встречается комбинированная инфекция (вирусная и бактериальная пневмония). Первичная вирусная пневмония - это редкое осложнение, характеризующееся высокой смертностью. Она возникает в случае, если грипп вызван вирусом высочайшей вирулентности. При этом развиваются "молниеносные" смертельные геморрагические пневмонии, продолжающиеся не более 3-4 дней. Истинная первичная гриппозная пневмония может наблюдаться, прежде всего, у больных, страдающих хроническими заболеваниями сердца и легких, сопровождающимися застойными явлениями в легких.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Другие вторичные бактериальные инфекции, часто возникающие после гриппа - ринит, синусит, бронхит, отит.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Осложнение в виде синдрома Рейе встречается практически исключительно у детей (в основном после заболевания гриппом В) после употребления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салицилатов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 том числе ацетилсалициловой кислоты) и проявляется сильной рвотой, которая может привести к коме в связи с отеком мозга.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Осложнения со стороны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сердечно-сосудистой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системы чаще встречается у лиц пожилого возраста. Может развиться миокардит и перикардит (воспалительное заболевание мышц сердца, которое может привести к сердечной недостаточности).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После гриппа типа В могут развиться мышечные осложнения, выражающиеся в миозите и других мышечных заболеваниях. Такие осложнения чаще бывают у детей и выражаются в мышечных болях в течение нескольких дней. Также происходит повышение миоглобина в моче (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миоглобинурия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что может привести к острому нарушению функции почек.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Иногда отмечается острый поперечный миелит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Менингит и энцефалит.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Бактериальная суперинфекция. На ослабленный гриппом организм часто садится бактериальная инфекция (пневмококковая,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гемофильная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стафилококковая).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После гриппа часто наблюдаются обострения хронических заболеваний, таких как: бронхиальная астма и хронический бронхит,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сердечно-сосудистые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заболевания, нарушения обмена веществ, заболевания почек и др.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Профилактика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Основным методом профилактики против множества инфекционных заболеваний (в том числе и при гриппе) является активная иммунизация - вакцинация. В процессе вакцинации в организм вводят частицу инфекционного агента (это может быть ослабленный, или убитый возбудитель 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болезни, или же его части). Вирус, содержащийся в вакцине, не может вызвать заболевание, но может стимулировать организм к выработке антител. Благодаря этому заболевание предупреждается еще до его начала. Однако, в связи с высокой изменчивостью вируса гриппа, длительность иммунитета, вызываемого как заболеванием, так и вакцинацией составляет около 1 года.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Следует отметить, что многолетний обширный клинический опыт применения современных инактивированных вакцин позволяет сделать вывод, что они прекрасно зарекомендовали себя как безопасные вакцины.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Возможные осложнения после вакцинации: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Местные реакции - наиболее часто встречаемые эффекты. Они выражаются в виде покраснения (эритемы) на месте инъекции. Это кратковременные явления, которые обычно проходят в течение 1-2 дней.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Неспецифические системные реакции - включают повышение температуры, озноб, недомогание и миалгию. Встречаются менее, чем в 1% случаев. Чаще наблюдаются в тех случаях, когда вакцинируемый не имел предыдущего контакта с вирусным антигеном, присутствующем в вакцине. Обычно возникают через 6-12 часов после вакцинации и продолжаются не более 1-2 дней. Последние исследования показали, что системные реакции возникали не чаще, чем в контрольной группе, которым делали инъекции плацебо.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Гиперчувствительность - это крайне редкие реакции, которые предположительно имеют аллергическую природу. Чаще всего такие реакции бывают у лиц с аллергией на куриный белок, так как вакцина содержит следовые количества этого белка. Поэтому лица, у которых ранее на куриные яйца были отмечены следующие реакции: крапивница, отек губ и языка, затрудненное дыхание или коллапс, должны перед употреблением вакцины проконсультироваться у врача. Также консультация врача необходима, если на предыдущие введения вакцины отмечались аллергические реакции.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Противопоказания к вакцинации против гриппа являются крайне ограниченными, и включают в себя исключительно следующие причины: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Серьезные аллергические реакции на предыдущие введения вакцины;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Аллергия к компонентам вакцины (например, к белку куриных яиц);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Острое заболевание с температурой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Противопоказания к вакцинации живыми вакцинами более широки и включают в себя: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острое заболевание;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аллергия к куриному белку;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бронхиальная астма;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диффузные заболевания соединительной ткани;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заболевания надпочечников;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заболевания нервной системы;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хронические заболевания легких и верхних дыхательных путей;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сердечно-сосудистая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недостаточность и гипертоническая болезнь II и III стадий;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болезни почек;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болезни эндокринной системы;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болезни крови;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беременность.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Народные средства профилактики гриппа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Общегигиенические средства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br/>
        <w:t>Одним из наиболее распространенных и доступных средств для профилактики гриппа является ватно-марлевая повязка (маска). Однако, это недостаточно эффективный метод защиты себя, а при заболевании - окружающих от заражения.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Необходимо помнить, что инфекция легко передается через грязные руки. Специальные наблюдения показали, что руки не менее 300 раз в день контактируют с отделяемым из носа и глаз, со слюной. При рукопожатии, через дверные ручки, другие предметы вирусы переходят на руки здоровых, а оттуда к ним в нос, глаза, рот. Так что, по крайней мере на период эпидемий, рекомендуется отказаться от рукопожатий. Необходимо часто мыть руки, особенно во время болезни или ухода за больным.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Для профилактики гриппа и других ОРВИ важно уменьшить число контактов с источниками инфекции, это особенно важно для детей. Не рекомендуется активно пользоваться городским общественным транспортом и ходить в гости. Дети должны как можно больше гулять: на свежем воздухе заразиться гриппом практически невозможно.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Общеукрепляющие средства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Закаливание - важнейший метод профилактики респираторных инфекций (но не гриппа) в нашем климате, оно позволяет нормализовать функцию дыхательных путей при охлаждении, что снижает дозу вируса, попадающего в организм при заражении. Поэтому путем закаливания можно если и не полностью избежать простуды, то снизить чувствительность к нему ребенка.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Дополнительно необходимо принимать аскорбиновую кислоту и поливитамины. Аскорбиновая кислота (витамин С) играет важную роль в регулировании окислительно-восстановительных процессов, углеводного обмена, свертываемости крови, регенерации тканей. Способствует повышению сопротивляемости организма, что по-видимому, связано с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антиоксидантными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свойствами аскорбиновой кислоты. Витамин С применяют внутрь по 0,5-1 г 1-2 раза в день. Следует отметить, что наибольшее количество витамина С содержится в соке квашеной капусты, а также цитрусовых - лимонах, киви, мандаринах, апельсинах, грейпфрутах. Полезен салат из свежей капусты с подсолнечным маслом, содержащий большой запас витаминов и микроэлементов.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Чеснок. Для профилактики в период эпидемий гриппа и простудных заболеваний его можно принимать по 2-3 зубчика ежедневно. Достаточно пожевать несколько минут зубчик чеснока, чтобы полностью очистить полость рта от бактерий. Также положительным действием обладает употребление репчатого лука.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Ежедневное использование в рационе свежих овощей и фруктов позволит повысить общий иммунитет к вирусным заболеваниям, а также значительно облегчит бюджет семьи, по сравнению с затратами на медикаментозные средства.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Если все же заболели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обильное питье в виде горячего чая, клюквенного или брусничного морса, щелочных минеральных вод (боржоми с молоком и др.);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жаропонижающие средства: парацетамол (например,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панадол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колдрекс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НПВС (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солпафлекс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бруфен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в возрастной дозировке; ацетилсалициловая кислота (аспирин) противопоказан детям младше 16-летнего возраста из-за риска развития синдрома Рейе;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сосудосуживающие средства местно для облегчения носового дыхания;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средства для разжижения и отхождения мокроты (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мукалтин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корень солодки, или настойку алтея и др. );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противокашлевые средства: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пертуссин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при повышенном кашлевом рефлексе,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тусупрекс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или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бронхолитин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или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глаувент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при сухом кашле;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либексин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при упорном болезненном кашле;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бромгексин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при влажном кашле и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трудноотходящей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мокроте; грудной сбор, включающий корень алтея, лист мать-и-мачехи, душицу, корень солодки, шалфей, сосновые почки, плоды аниса, - при длительно сохраняющемся кашле;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декстрометорфан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при ночном кашле;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детям старше 2 лет и взрослым в первые дни болезни рекомендуется проведение паровых ингаляций с настоями из ромашки, календулы, мяты, шалфея, зверобоя, багульника, сосновых почек, 1-2-проц. раствором натрия гидрокарбоната и др.;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аскорбиновую кислоту, поливитамины;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антигистаминные препараты (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тавегил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или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супрастин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или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задитен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др.);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 первые дни заболевания интерферон человеческий лейкоцитарный (ЧЛИ)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интраназально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3-5 капель 4 раза в день путем распыления или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интратрахеально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виде аэрозоля (2-3 ампулы разводятся в 3-5 мл кипяченой или дистиллированной воды) через парокислородную палатку или ингалятор типа ИП-2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всевозможные народные средства ( напиток из шиповника; морсы из брусники, калины, малины, липы; мед, редька, лук, чеснок и др.)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Необходимо помнить, что все перечисленные лекарственные препараты должны быть назначены врачом.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Еще раз, самолечение при гриппе недопустимо, особенно для детей и лиц пожилого возраста. Ведь предугадать течение гриппа невозможно, а осложнения могут быть самыми различными. При тяжелой форме гриппа возможно развитие геморрагий и различных осложнений (пневмонии, отита, гайморита и пр.). Только врач может правильно оценить состояние больного. Такое осложнение, как острая пневмония, нередко развивается с первых же дней, а иногда и с первых часов заболевания гриппом. Поэтому необходимо назначение специфических противовирусных средств и адекватной терапии антибактериальными средствами и другими препаратами (чтобы не допустить осложнений). Часто показаны и дополнительные обследования - такие, как рентген грудной клетки, ЭКГ, и другие. Больные гриппом требуют постоянного наблюдения со стороны медработников, но, к сожалению, около 30% больных госпитализируются в стационары поздно - после 5-6 дней заболевания, что и приводит к затяжному течению пневмонии и других осложнений.</w:t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Недопустимо также, чтобы сами больные или родители заболевших детей самостоятельно начинали прием различных антибиотиков, часто неоправданный, что не только не предупреждает развитие бактериальных осложнений у взрослых и детей, а порой и способствует возникновению аллергических реакций, перехода заболевания в хроническую форму, </w:t>
      </w:r>
      <w:proofErr w:type="spellStart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дисбактериоза</w:t>
      </w:r>
      <w:proofErr w:type="spellEnd"/>
      <w:r w:rsidRPr="00132B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формированию устойчивых форм бактерий.</w:t>
      </w:r>
    </w:p>
    <w:p w:rsidR="00012B6B" w:rsidRPr="00132BDB" w:rsidRDefault="00012B6B" w:rsidP="00132B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6F9E" w:rsidRPr="00132BDB" w:rsidRDefault="00C26F9E" w:rsidP="00132B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26F9E" w:rsidRPr="00132BDB" w:rsidSect="00132BD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012B6B"/>
    <w:rsid w:val="00012B6B"/>
    <w:rsid w:val="00132BDB"/>
    <w:rsid w:val="00C26F9E"/>
    <w:rsid w:val="00CC6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F9E"/>
  </w:style>
  <w:style w:type="paragraph" w:styleId="1">
    <w:name w:val="heading 1"/>
    <w:basedOn w:val="a"/>
    <w:link w:val="10"/>
    <w:uiPriority w:val="9"/>
    <w:qFormat/>
    <w:rsid w:val="00012B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2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B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2B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2595</Words>
  <Characters>14793</Characters>
  <Application>Microsoft Office Word</Application>
  <DocSecurity>0</DocSecurity>
  <Lines>123</Lines>
  <Paragraphs>34</Paragraphs>
  <ScaleCrop>false</ScaleCrop>
  <Company/>
  <LinksUpToDate>false</LinksUpToDate>
  <CharactersWithSpaces>17354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2019-10-23T15:00:00Z</dcterms:created>
  <dcterms:modified xsi:type="dcterms:W3CDTF">2019-10-23T15:11:00Z</dcterms:modified>
</cp:coreProperties>
</file>